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BD" w:rsidRDefault="00535ABD" w:rsidP="00535ABD">
      <w:pPr>
        <w:spacing w:before="240" w:after="0" w:line="360" w:lineRule="auto"/>
        <w:ind w:right="13"/>
        <w:jc w:val="center"/>
        <w:rPr>
          <w:rFonts w:ascii="Arial" w:eastAsia="Arial" w:hAnsi="Arial" w:cs="Arial"/>
          <w:spacing w:val="2"/>
          <w:sz w:val="24"/>
          <w:szCs w:val="24"/>
          <w:lang w:val="pt-BR"/>
        </w:rPr>
      </w:pPr>
      <w:r w:rsidRPr="00C101FA">
        <w:rPr>
          <w:rFonts w:ascii="Arial" w:eastAsia="Arial" w:hAnsi="Arial" w:cs="Arial"/>
          <w:sz w:val="24"/>
          <w:szCs w:val="24"/>
          <w:lang w:val="pt-BR"/>
        </w:rPr>
        <w:t>ANE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X</w:t>
      </w:r>
      <w:r w:rsidRPr="00C101FA"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z w:val="24"/>
          <w:szCs w:val="24"/>
          <w:lang w:val="pt-BR"/>
        </w:rPr>
        <w:t>I</w:t>
      </w:r>
    </w:p>
    <w:p w:rsidR="00535ABD" w:rsidRPr="00C101FA" w:rsidRDefault="00535ABD" w:rsidP="00535ABD">
      <w:pPr>
        <w:spacing w:before="240" w:after="0" w:line="360" w:lineRule="auto"/>
        <w:ind w:right="13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C101FA">
        <w:rPr>
          <w:rFonts w:ascii="Arial" w:eastAsia="Arial" w:hAnsi="Arial" w:cs="Arial"/>
          <w:sz w:val="24"/>
          <w:szCs w:val="24"/>
          <w:lang w:val="pt-BR"/>
        </w:rPr>
        <w:t>OD</w:t>
      </w:r>
      <w:r w:rsidRPr="00C101FA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C101FA"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z w:val="24"/>
          <w:szCs w:val="24"/>
          <w:lang w:val="pt-BR"/>
        </w:rPr>
        <w:t>DE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z w:val="24"/>
          <w:szCs w:val="24"/>
          <w:lang w:val="pt-BR"/>
        </w:rPr>
        <w:t>CAR</w:t>
      </w:r>
      <w:r w:rsidRPr="00C101FA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C101FA">
        <w:rPr>
          <w:rFonts w:ascii="Arial" w:eastAsia="Arial" w:hAnsi="Arial" w:cs="Arial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z w:val="24"/>
          <w:szCs w:val="24"/>
          <w:lang w:val="pt-BR"/>
        </w:rPr>
        <w:t>DE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z w:val="24"/>
          <w:szCs w:val="24"/>
          <w:lang w:val="pt-BR"/>
        </w:rPr>
        <w:t>AP</w:t>
      </w:r>
      <w:r w:rsidRPr="00C101FA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C101FA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C101FA">
        <w:rPr>
          <w:rFonts w:ascii="Arial" w:eastAsia="Arial" w:hAnsi="Arial" w:cs="Arial"/>
          <w:sz w:val="24"/>
          <w:szCs w:val="24"/>
          <w:lang w:val="pt-BR"/>
        </w:rPr>
        <w:t>SENT</w:t>
      </w:r>
      <w:r w:rsidRPr="00C101FA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C101FA">
        <w:rPr>
          <w:rFonts w:ascii="Arial" w:eastAsia="Arial" w:hAnsi="Arial" w:cs="Arial"/>
          <w:sz w:val="24"/>
          <w:szCs w:val="24"/>
          <w:lang w:val="pt-BR"/>
        </w:rPr>
        <w:t>ÇÃO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z w:val="24"/>
          <w:szCs w:val="24"/>
          <w:lang w:val="pt-BR"/>
        </w:rPr>
        <w:t>DE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z w:val="24"/>
          <w:szCs w:val="24"/>
          <w:lang w:val="pt-BR"/>
        </w:rPr>
        <w:t>PR</w:t>
      </w:r>
      <w:r w:rsidRPr="00C101FA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C101FA">
        <w:rPr>
          <w:rFonts w:ascii="Arial" w:eastAsia="Arial" w:hAnsi="Arial" w:cs="Arial"/>
          <w:sz w:val="24"/>
          <w:szCs w:val="24"/>
          <w:lang w:val="pt-BR"/>
        </w:rPr>
        <w:t>PO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Pr="00C101FA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C101FA">
        <w:rPr>
          <w:rFonts w:ascii="Arial" w:eastAsia="Arial" w:hAnsi="Arial" w:cs="Arial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z w:val="24"/>
          <w:szCs w:val="24"/>
          <w:lang w:val="pt-BR"/>
        </w:rPr>
        <w:t>DE P</w:t>
      </w:r>
      <w:r w:rsidRPr="00C101FA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C101FA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C101FA">
        <w:rPr>
          <w:rFonts w:ascii="Arial" w:eastAsia="Arial" w:hAnsi="Arial" w:cs="Arial"/>
          <w:sz w:val="24"/>
          <w:szCs w:val="24"/>
          <w:lang w:val="pt-BR"/>
        </w:rPr>
        <w:t>ROCÍNIO</w:t>
      </w:r>
    </w:p>
    <w:p w:rsidR="00535ABD" w:rsidRPr="00C101FA" w:rsidRDefault="00535ABD" w:rsidP="00535ABD">
      <w:pPr>
        <w:spacing w:before="240" w:after="0" w:line="360" w:lineRule="auto"/>
        <w:ind w:right="13"/>
        <w:rPr>
          <w:sz w:val="20"/>
          <w:szCs w:val="20"/>
          <w:lang w:val="pt-BR"/>
        </w:rPr>
      </w:pPr>
    </w:p>
    <w:p w:rsidR="00535ABD" w:rsidRDefault="00535ABD" w:rsidP="00535ABD">
      <w:pPr>
        <w:spacing w:before="240" w:after="0" w:line="360" w:lineRule="auto"/>
        <w:ind w:right="13"/>
        <w:rPr>
          <w:sz w:val="20"/>
          <w:szCs w:val="20"/>
          <w:lang w:val="pt-BR"/>
        </w:rPr>
      </w:pPr>
    </w:p>
    <w:p w:rsidR="00535ABD" w:rsidRPr="00C101FA" w:rsidRDefault="00535ABD" w:rsidP="00535ABD">
      <w:pPr>
        <w:spacing w:before="240" w:after="0" w:line="360" w:lineRule="auto"/>
        <w:ind w:right="13"/>
        <w:rPr>
          <w:sz w:val="20"/>
          <w:szCs w:val="20"/>
          <w:lang w:val="pt-BR"/>
        </w:rPr>
      </w:pPr>
    </w:p>
    <w:p w:rsidR="00535ABD" w:rsidRPr="00C101FA" w:rsidRDefault="00535ABD" w:rsidP="00535ABD">
      <w:pPr>
        <w:spacing w:before="240" w:after="0" w:line="360" w:lineRule="auto"/>
        <w:ind w:right="13"/>
        <w:jc w:val="right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Rio Grande</w:t>
      </w:r>
      <w:r w:rsidRPr="00C101FA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>
        <w:rPr>
          <w:rFonts w:ascii="Arial" w:eastAsia="Arial" w:hAnsi="Arial" w:cs="Arial"/>
          <w:sz w:val="24"/>
          <w:szCs w:val="24"/>
          <w:lang w:val="pt-BR"/>
        </w:rPr>
        <w:t>xx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xx 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C101FA"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20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x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35ABD" w:rsidRPr="00C101FA" w:rsidRDefault="00535ABD" w:rsidP="00535ABD">
      <w:pPr>
        <w:spacing w:before="240" w:after="0" w:line="360" w:lineRule="auto"/>
        <w:ind w:right="13"/>
        <w:rPr>
          <w:sz w:val="13"/>
          <w:szCs w:val="13"/>
          <w:lang w:val="pt-BR"/>
        </w:rPr>
      </w:pPr>
    </w:p>
    <w:p w:rsidR="00535ABD" w:rsidRPr="00C101FA" w:rsidRDefault="00535ABD" w:rsidP="00535ABD">
      <w:pPr>
        <w:spacing w:before="240" w:after="0" w:line="360" w:lineRule="auto"/>
        <w:ind w:right="13"/>
        <w:rPr>
          <w:rFonts w:ascii="Arial" w:eastAsia="Arial" w:hAnsi="Arial" w:cs="Arial"/>
          <w:sz w:val="24"/>
          <w:szCs w:val="24"/>
          <w:lang w:val="pt-BR"/>
        </w:rPr>
      </w:pPr>
      <w:r w:rsidRPr="00D86F70">
        <w:rPr>
          <w:rFonts w:ascii="Arial" w:eastAsia="Arial" w:hAnsi="Arial" w:cs="Arial"/>
          <w:sz w:val="24"/>
          <w:szCs w:val="24"/>
          <w:lang w:val="pt-BR"/>
        </w:rPr>
        <w:t>À Pró-Reitoria de Extensão e Cultura da FURG.</w:t>
      </w:r>
    </w:p>
    <w:p w:rsidR="00535ABD" w:rsidRDefault="00535ABD" w:rsidP="00535ABD">
      <w:pPr>
        <w:spacing w:before="240" w:after="0" w:line="360" w:lineRule="auto"/>
        <w:ind w:right="1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C101FA">
        <w:rPr>
          <w:rFonts w:ascii="Arial" w:eastAsia="Arial" w:hAnsi="Arial" w:cs="Arial"/>
          <w:sz w:val="24"/>
          <w:szCs w:val="24"/>
          <w:lang w:val="pt-BR"/>
        </w:rPr>
        <w:t>Ass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C101F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101FA">
        <w:rPr>
          <w:rFonts w:ascii="Arial" w:eastAsia="Arial" w:hAnsi="Arial" w:cs="Arial"/>
          <w:sz w:val="24"/>
          <w:szCs w:val="24"/>
          <w:lang w:val="pt-BR"/>
        </w:rPr>
        <w:t>: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z w:val="24"/>
          <w:szCs w:val="24"/>
          <w:lang w:val="pt-BR"/>
        </w:rPr>
        <w:t>Pr</w:t>
      </w:r>
      <w:r w:rsidRPr="00C101FA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C101FA">
        <w:rPr>
          <w:rFonts w:ascii="Arial" w:eastAsia="Arial" w:hAnsi="Arial" w:cs="Arial"/>
          <w:sz w:val="24"/>
          <w:szCs w:val="24"/>
          <w:lang w:val="pt-BR"/>
        </w:rPr>
        <w:t>s</w:t>
      </w:r>
      <w:r w:rsidRPr="00C101F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C101FA">
        <w:rPr>
          <w:rFonts w:ascii="Arial" w:eastAsia="Arial" w:hAnsi="Arial" w:cs="Arial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C101FA"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C101FA">
        <w:rPr>
          <w:rFonts w:ascii="Arial" w:eastAsia="Arial" w:hAnsi="Arial" w:cs="Arial"/>
          <w:sz w:val="24"/>
          <w:szCs w:val="24"/>
          <w:lang w:val="pt-BR"/>
        </w:rPr>
        <w:t>troc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C101FA">
        <w:rPr>
          <w:rFonts w:ascii="Arial" w:eastAsia="Arial" w:hAnsi="Arial" w:cs="Arial"/>
          <w:sz w:val="24"/>
          <w:szCs w:val="24"/>
          <w:lang w:val="pt-BR"/>
        </w:rPr>
        <w:t>io</w:t>
      </w:r>
    </w:p>
    <w:p w:rsidR="00535ABD" w:rsidRPr="00C101FA" w:rsidRDefault="00535ABD" w:rsidP="00535ABD">
      <w:pPr>
        <w:spacing w:before="240" w:after="0" w:line="360" w:lineRule="auto"/>
        <w:ind w:right="13"/>
        <w:jc w:val="both"/>
        <w:rPr>
          <w:sz w:val="20"/>
          <w:szCs w:val="20"/>
          <w:lang w:val="pt-BR"/>
        </w:rPr>
      </w:pPr>
    </w:p>
    <w:p w:rsidR="00535ABD" w:rsidRDefault="00535ABD" w:rsidP="00535ABD">
      <w:pPr>
        <w:spacing w:before="240" w:after="0" w:line="360" w:lineRule="auto"/>
        <w:ind w:right="1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C101FA">
        <w:rPr>
          <w:rFonts w:ascii="Arial" w:eastAsia="Arial" w:hAnsi="Arial" w:cs="Arial"/>
          <w:sz w:val="24"/>
          <w:szCs w:val="24"/>
          <w:lang w:val="pt-BR"/>
        </w:rPr>
        <w:t>Pre</w:t>
      </w:r>
      <w:r w:rsidRPr="00C101FA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C101FA">
        <w:rPr>
          <w:rFonts w:ascii="Arial" w:eastAsia="Arial" w:hAnsi="Arial" w:cs="Arial"/>
          <w:sz w:val="24"/>
          <w:szCs w:val="24"/>
          <w:lang w:val="pt-BR"/>
        </w:rPr>
        <w:t>o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proofErr w:type="gramStart"/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C101FA">
        <w:rPr>
          <w:rFonts w:ascii="Arial" w:eastAsia="Arial" w:hAnsi="Arial" w:cs="Arial"/>
          <w:sz w:val="24"/>
          <w:szCs w:val="24"/>
          <w:lang w:val="pt-BR"/>
        </w:rPr>
        <w:t>r.</w:t>
      </w:r>
      <w:proofErr w:type="gramEnd"/>
    </w:p>
    <w:p w:rsidR="00535ABD" w:rsidRPr="00C101FA" w:rsidRDefault="00535ABD" w:rsidP="00535ABD">
      <w:pPr>
        <w:spacing w:before="240" w:after="0" w:line="360" w:lineRule="auto"/>
        <w:ind w:right="13"/>
        <w:jc w:val="both"/>
        <w:rPr>
          <w:sz w:val="20"/>
          <w:szCs w:val="20"/>
          <w:lang w:val="pt-BR"/>
        </w:rPr>
      </w:pPr>
    </w:p>
    <w:p w:rsidR="00535ABD" w:rsidRDefault="00535ABD" w:rsidP="00535ABD">
      <w:pPr>
        <w:spacing w:before="240" w:after="0" w:line="360" w:lineRule="auto"/>
        <w:ind w:right="1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C101FA">
        <w:rPr>
          <w:rFonts w:ascii="Arial" w:eastAsia="Arial" w:hAnsi="Arial" w:cs="Arial"/>
          <w:sz w:val="24"/>
          <w:szCs w:val="24"/>
          <w:lang w:val="pt-BR"/>
        </w:rPr>
        <w:t>P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101FA">
        <w:rPr>
          <w:rFonts w:ascii="Arial" w:eastAsia="Arial" w:hAnsi="Arial" w:cs="Arial"/>
          <w:sz w:val="24"/>
          <w:szCs w:val="24"/>
          <w:lang w:val="pt-BR"/>
        </w:rPr>
        <w:t>ra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C101FA"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z w:val="24"/>
          <w:szCs w:val="24"/>
          <w:lang w:val="pt-BR"/>
        </w:rPr>
        <w:t>se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efetive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 parceria desta instituição, com a Universidade Federal do Rio Grande, como entidade patrocinadora da 45º Feira do Livro da FURG</w:t>
      </w:r>
      <w:r w:rsidRPr="00C101FA">
        <w:rPr>
          <w:rFonts w:ascii="Arial" w:eastAsia="Arial" w:hAnsi="Arial" w:cs="Arial"/>
          <w:sz w:val="24"/>
          <w:szCs w:val="24"/>
          <w:lang w:val="pt-BR"/>
        </w:rPr>
        <w:t xml:space="preserve">, a </w:t>
      </w:r>
      <w:proofErr w:type="gramStart"/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emp</w:t>
      </w:r>
      <w:r w:rsidRPr="00C101FA">
        <w:rPr>
          <w:rFonts w:ascii="Arial" w:eastAsia="Arial" w:hAnsi="Arial" w:cs="Arial"/>
          <w:sz w:val="24"/>
          <w:szCs w:val="24"/>
          <w:lang w:val="pt-BR"/>
        </w:rPr>
        <w:t>re</w:t>
      </w:r>
      <w:r w:rsidRPr="00C101F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C101FA">
        <w:rPr>
          <w:rFonts w:ascii="Arial" w:eastAsia="Arial" w:hAnsi="Arial" w:cs="Arial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proofErr w:type="gramEnd"/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 (n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C101FA">
        <w:rPr>
          <w:rFonts w:ascii="Arial" w:eastAsia="Arial" w:hAnsi="Arial" w:cs="Arial"/>
          <w:sz w:val="24"/>
          <w:szCs w:val="24"/>
          <w:lang w:val="pt-BR"/>
        </w:rPr>
        <w:t>e c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C101FA">
        <w:rPr>
          <w:rFonts w:ascii="Arial" w:eastAsia="Arial" w:hAnsi="Arial" w:cs="Arial"/>
          <w:sz w:val="24"/>
          <w:szCs w:val="24"/>
          <w:lang w:val="pt-BR"/>
        </w:rPr>
        <w:t>le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C101FA">
        <w:rPr>
          <w:rFonts w:ascii="Arial" w:eastAsia="Arial" w:hAnsi="Arial" w:cs="Arial"/>
          <w:sz w:val="24"/>
          <w:szCs w:val="24"/>
          <w:lang w:val="pt-BR"/>
        </w:rPr>
        <w:t>o</w:t>
      </w:r>
      <w:proofErr w:type="gramStart"/>
      <w:r w:rsidRPr="00C101FA">
        <w:rPr>
          <w:rFonts w:ascii="Arial" w:eastAsia="Arial" w:hAnsi="Arial" w:cs="Arial"/>
          <w:sz w:val="24"/>
          <w:szCs w:val="24"/>
          <w:lang w:val="pt-BR"/>
        </w:rPr>
        <w:t xml:space="preserve">  </w:t>
      </w:r>
      <w:proofErr w:type="gramEnd"/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C101FA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C101FA">
        <w:rPr>
          <w:rFonts w:ascii="Arial" w:eastAsia="Arial" w:hAnsi="Arial" w:cs="Arial"/>
          <w:sz w:val="24"/>
          <w:szCs w:val="24"/>
          <w:lang w:val="pt-BR"/>
        </w:rPr>
        <w:t>res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101FA">
        <w:rPr>
          <w:rFonts w:ascii="Arial" w:eastAsia="Arial" w:hAnsi="Arial" w:cs="Arial"/>
          <w:sz w:val="24"/>
          <w:szCs w:val="24"/>
          <w:lang w:val="pt-BR"/>
        </w:rPr>
        <w:t>), C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C101FA">
        <w:rPr>
          <w:rFonts w:ascii="Arial" w:eastAsia="Arial" w:hAnsi="Arial" w:cs="Arial"/>
          <w:sz w:val="24"/>
          <w:szCs w:val="24"/>
          <w:lang w:val="pt-BR"/>
        </w:rPr>
        <w:t>PJ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nº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,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C101FA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101FA">
        <w:rPr>
          <w:rFonts w:ascii="Arial" w:eastAsia="Arial" w:hAnsi="Arial" w:cs="Arial"/>
          <w:sz w:val="24"/>
          <w:szCs w:val="24"/>
          <w:lang w:val="pt-BR"/>
        </w:rPr>
        <w:t>s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C101FA">
        <w:rPr>
          <w:rFonts w:ascii="Arial" w:eastAsia="Arial" w:hAnsi="Arial" w:cs="Arial"/>
          <w:sz w:val="24"/>
          <w:szCs w:val="24"/>
          <w:lang w:val="pt-BR"/>
        </w:rPr>
        <w:t>ta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z w:val="24"/>
          <w:szCs w:val="24"/>
          <w:lang w:val="pt-BR"/>
        </w:rPr>
        <w:t>s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C101FA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C101FA">
        <w:rPr>
          <w:rFonts w:ascii="Arial" w:eastAsia="Arial" w:hAnsi="Arial" w:cs="Arial"/>
          <w:sz w:val="24"/>
          <w:szCs w:val="24"/>
          <w:lang w:val="pt-BR"/>
        </w:rPr>
        <w:t>ro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C101F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C101FA">
        <w:rPr>
          <w:rFonts w:ascii="Arial" w:eastAsia="Arial" w:hAnsi="Arial" w:cs="Arial"/>
          <w:sz w:val="24"/>
          <w:szCs w:val="24"/>
          <w:lang w:val="pt-BR"/>
        </w:rPr>
        <w:t>ta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101FA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C101FA">
        <w:rPr>
          <w:rFonts w:ascii="Arial" w:eastAsia="Arial" w:hAnsi="Arial" w:cs="Arial"/>
          <w:sz w:val="24"/>
          <w:szCs w:val="24"/>
          <w:lang w:val="pt-BR"/>
        </w:rPr>
        <w:t>rtic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C101FA">
        <w:rPr>
          <w:rFonts w:ascii="Arial" w:eastAsia="Arial" w:hAnsi="Arial" w:cs="Arial"/>
          <w:sz w:val="24"/>
          <w:szCs w:val="24"/>
          <w:lang w:val="pt-BR"/>
        </w:rPr>
        <w:t>ç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C101FA">
        <w:rPr>
          <w:rFonts w:ascii="Arial" w:eastAsia="Arial" w:hAnsi="Arial" w:cs="Arial"/>
          <w:sz w:val="24"/>
          <w:szCs w:val="24"/>
          <w:lang w:val="pt-BR"/>
        </w:rPr>
        <w:t>o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C101FA"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chamada pública para </w:t>
      </w:r>
      <w:r w:rsidRPr="00C101FA">
        <w:rPr>
          <w:rFonts w:ascii="Arial" w:eastAsia="Arial" w:hAnsi="Arial" w:cs="Arial"/>
          <w:sz w:val="24"/>
          <w:szCs w:val="24"/>
          <w:lang w:val="pt-BR"/>
        </w:rPr>
        <w:t>O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C101F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C101FA">
        <w:rPr>
          <w:rFonts w:ascii="Arial" w:eastAsia="Arial" w:hAnsi="Arial" w:cs="Arial"/>
          <w:sz w:val="24"/>
          <w:szCs w:val="24"/>
          <w:lang w:val="pt-BR"/>
        </w:rPr>
        <w:t>ç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C101FA">
        <w:rPr>
          <w:rFonts w:ascii="Arial" w:eastAsia="Arial" w:hAnsi="Arial" w:cs="Arial"/>
          <w:sz w:val="24"/>
          <w:szCs w:val="24"/>
          <w:lang w:val="pt-BR"/>
        </w:rPr>
        <w:t>o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C101FA"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101FA">
        <w:rPr>
          <w:rFonts w:ascii="Arial" w:eastAsia="Arial" w:hAnsi="Arial" w:cs="Arial"/>
          <w:sz w:val="24"/>
          <w:szCs w:val="24"/>
          <w:lang w:val="pt-BR"/>
        </w:rPr>
        <w:t>troc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C101FA">
        <w:rPr>
          <w:rFonts w:ascii="Arial" w:eastAsia="Arial" w:hAnsi="Arial" w:cs="Arial"/>
          <w:sz w:val="24"/>
          <w:szCs w:val="24"/>
          <w:lang w:val="pt-BR"/>
        </w:rPr>
        <w:t>io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C101FA">
        <w:rPr>
          <w:rFonts w:ascii="Arial" w:eastAsia="Arial" w:hAnsi="Arial" w:cs="Arial"/>
          <w:sz w:val="24"/>
          <w:szCs w:val="24"/>
          <w:lang w:val="pt-BR"/>
        </w:rPr>
        <w:t>º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11/2017</w:t>
      </w:r>
      <w:r w:rsidRPr="00C101FA">
        <w:rPr>
          <w:rFonts w:ascii="Arial" w:eastAsia="Arial" w:hAnsi="Arial" w:cs="Arial"/>
          <w:sz w:val="24"/>
          <w:szCs w:val="24"/>
          <w:lang w:val="pt-BR"/>
        </w:rPr>
        <w:t>,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C101FA">
        <w:rPr>
          <w:rFonts w:ascii="Arial" w:eastAsia="Arial" w:hAnsi="Arial" w:cs="Arial"/>
          <w:sz w:val="24"/>
          <w:szCs w:val="24"/>
          <w:lang w:val="pt-BR"/>
        </w:rPr>
        <w:t>tra</w:t>
      </w:r>
      <w:r w:rsidRPr="00C101F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C101FA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C101FA">
        <w:rPr>
          <w:rFonts w:ascii="Arial" w:eastAsia="Arial" w:hAnsi="Arial" w:cs="Arial"/>
          <w:sz w:val="24"/>
          <w:szCs w:val="24"/>
          <w:lang w:val="pt-BR"/>
        </w:rPr>
        <w:t>(s)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z w:val="24"/>
          <w:szCs w:val="24"/>
          <w:lang w:val="pt-BR"/>
        </w:rPr>
        <w:t>c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101FA">
        <w:rPr>
          <w:rFonts w:ascii="Arial" w:eastAsia="Arial" w:hAnsi="Arial" w:cs="Arial"/>
          <w:sz w:val="24"/>
          <w:szCs w:val="24"/>
          <w:lang w:val="pt-BR"/>
        </w:rPr>
        <w:t>t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101FA">
        <w:rPr>
          <w:rFonts w:ascii="Arial" w:eastAsia="Arial" w:hAnsi="Arial" w:cs="Arial"/>
          <w:sz w:val="24"/>
          <w:szCs w:val="24"/>
          <w:lang w:val="pt-BR"/>
        </w:rPr>
        <w:t>(s)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Pr="00C101FA">
        <w:rPr>
          <w:rFonts w:ascii="Arial" w:eastAsia="Arial" w:hAnsi="Arial" w:cs="Arial"/>
          <w:sz w:val="24"/>
          <w:szCs w:val="24"/>
          <w:lang w:val="pt-BR"/>
        </w:rPr>
        <w:t>e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.</w:t>
      </w:r>
      <w:r w:rsidRPr="00C101FA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z w:val="24"/>
          <w:szCs w:val="24"/>
          <w:lang w:val="pt-BR"/>
        </w:rPr>
        <w:t>(es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C101FA">
        <w:rPr>
          <w:rFonts w:ascii="Arial" w:eastAsia="Arial" w:hAnsi="Arial" w:cs="Arial"/>
          <w:sz w:val="24"/>
          <w:szCs w:val="24"/>
          <w:lang w:val="pt-BR"/>
        </w:rPr>
        <w:t>c</w:t>
      </w:r>
      <w:r w:rsidRPr="00C101FA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C101FA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C101FA">
        <w:rPr>
          <w:rFonts w:ascii="Arial" w:eastAsia="Arial" w:hAnsi="Arial" w:cs="Arial"/>
          <w:sz w:val="24"/>
          <w:szCs w:val="24"/>
          <w:lang w:val="pt-BR"/>
        </w:rPr>
        <w:t>icar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z w:val="24"/>
          <w:szCs w:val="24"/>
          <w:lang w:val="pt-BR"/>
        </w:rPr>
        <w:t>c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C101FA">
        <w:rPr>
          <w:rFonts w:ascii="Arial" w:eastAsia="Arial" w:hAnsi="Arial" w:cs="Arial"/>
          <w:sz w:val="24"/>
          <w:szCs w:val="24"/>
          <w:lang w:val="pt-BR"/>
        </w:rPr>
        <w:t>m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gramStart"/>
      <w:r w:rsidRPr="00C101FA">
        <w:rPr>
          <w:rFonts w:ascii="Arial" w:eastAsia="Arial" w:hAnsi="Arial" w:cs="Arial"/>
          <w:sz w:val="24"/>
          <w:szCs w:val="24"/>
          <w:lang w:val="pt-BR"/>
        </w:rPr>
        <w:t>q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C101FA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C101FA">
        <w:rPr>
          <w:rFonts w:ascii="Arial" w:eastAsia="Arial" w:hAnsi="Arial" w:cs="Arial"/>
          <w:sz w:val="24"/>
          <w:szCs w:val="24"/>
          <w:lang w:val="pt-BR"/>
        </w:rPr>
        <w:t>(</w:t>
      </w:r>
      <w:proofErr w:type="gramEnd"/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C101FA">
        <w:rPr>
          <w:rFonts w:ascii="Arial" w:eastAsia="Arial" w:hAnsi="Arial" w:cs="Arial"/>
          <w:sz w:val="24"/>
          <w:szCs w:val="24"/>
          <w:lang w:val="pt-BR"/>
        </w:rPr>
        <w:t>s)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z w:val="24"/>
          <w:szCs w:val="24"/>
          <w:lang w:val="pt-BR"/>
        </w:rPr>
        <w:t>c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101FA">
        <w:rPr>
          <w:rFonts w:ascii="Arial" w:eastAsia="Arial" w:hAnsi="Arial" w:cs="Arial"/>
          <w:sz w:val="24"/>
          <w:szCs w:val="24"/>
          <w:lang w:val="pt-BR"/>
        </w:rPr>
        <w:t>t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101FA">
        <w:rPr>
          <w:rFonts w:ascii="Arial" w:eastAsia="Arial" w:hAnsi="Arial" w:cs="Arial"/>
          <w:sz w:val="24"/>
          <w:szCs w:val="24"/>
          <w:lang w:val="pt-BR"/>
        </w:rPr>
        <w:t>(s)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C101FA"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C101FA">
        <w:rPr>
          <w:rFonts w:ascii="Arial" w:eastAsia="Arial" w:hAnsi="Arial" w:cs="Arial"/>
          <w:sz w:val="24"/>
          <w:szCs w:val="24"/>
          <w:lang w:val="pt-BR"/>
        </w:rPr>
        <w:t>tro</w:t>
      </w:r>
      <w:r w:rsidRPr="00C101FA">
        <w:rPr>
          <w:rFonts w:ascii="Arial" w:eastAsia="Arial" w:hAnsi="Arial" w:cs="Arial"/>
          <w:spacing w:val="-2"/>
          <w:sz w:val="24"/>
          <w:szCs w:val="24"/>
          <w:lang w:val="pt-BR"/>
        </w:rPr>
        <w:t>cí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C101FA">
        <w:rPr>
          <w:rFonts w:ascii="Arial" w:eastAsia="Arial" w:hAnsi="Arial" w:cs="Arial"/>
          <w:sz w:val="24"/>
          <w:szCs w:val="24"/>
          <w:lang w:val="pt-BR"/>
        </w:rPr>
        <w:t>io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101FA">
        <w:rPr>
          <w:rFonts w:ascii="Arial" w:eastAsia="Arial" w:hAnsi="Arial" w:cs="Arial"/>
          <w:sz w:val="24"/>
          <w:szCs w:val="24"/>
          <w:lang w:val="pt-BR"/>
        </w:rPr>
        <w:t>stá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C101FA">
        <w:rPr>
          <w:rFonts w:ascii="Arial" w:eastAsia="Arial" w:hAnsi="Arial" w:cs="Arial"/>
          <w:sz w:val="24"/>
          <w:szCs w:val="24"/>
          <w:lang w:val="pt-BR"/>
        </w:rPr>
        <w:t>rtic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ip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C101FA"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nú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C101FA">
        <w:rPr>
          <w:rFonts w:ascii="Arial" w:eastAsia="Arial" w:hAnsi="Arial" w:cs="Arial"/>
          <w:sz w:val="24"/>
          <w:szCs w:val="24"/>
          <w:lang w:val="pt-BR"/>
        </w:rPr>
        <w:t>ro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C101FA">
        <w:rPr>
          <w:rFonts w:ascii="Arial" w:eastAsia="Arial" w:hAnsi="Arial" w:cs="Arial"/>
          <w:sz w:val="24"/>
          <w:szCs w:val="24"/>
          <w:lang w:val="pt-BR"/>
        </w:rPr>
        <w:t>e c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101FA">
        <w:rPr>
          <w:rFonts w:ascii="Arial" w:eastAsia="Arial" w:hAnsi="Arial" w:cs="Arial"/>
          <w:sz w:val="24"/>
          <w:szCs w:val="24"/>
          <w:lang w:val="pt-BR"/>
        </w:rPr>
        <w:t>t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101FA">
        <w:rPr>
          <w:rFonts w:ascii="Arial" w:eastAsia="Arial" w:hAnsi="Arial" w:cs="Arial"/>
          <w:sz w:val="24"/>
          <w:szCs w:val="24"/>
          <w:lang w:val="pt-BR"/>
        </w:rPr>
        <w:t>s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)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35ABD" w:rsidRDefault="00535ABD" w:rsidP="00535ABD">
      <w:pPr>
        <w:spacing w:before="240" w:after="0" w:line="360" w:lineRule="auto"/>
        <w:ind w:right="1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C101FA">
        <w:rPr>
          <w:rFonts w:ascii="Arial" w:eastAsia="Arial" w:hAnsi="Arial" w:cs="Arial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C101FA">
        <w:rPr>
          <w:rFonts w:ascii="Arial" w:eastAsia="Arial" w:hAnsi="Arial" w:cs="Arial"/>
          <w:sz w:val="24"/>
          <w:szCs w:val="24"/>
          <w:lang w:val="pt-BR"/>
        </w:rPr>
        <w:t>re</w:t>
      </w:r>
      <w:r w:rsidRPr="00C101F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C101FA">
        <w:rPr>
          <w:rFonts w:ascii="Arial" w:eastAsia="Arial" w:hAnsi="Arial" w:cs="Arial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101FA">
        <w:rPr>
          <w:rFonts w:ascii="Arial" w:eastAsia="Arial" w:hAnsi="Arial" w:cs="Arial"/>
          <w:sz w:val="24"/>
          <w:szCs w:val="24"/>
          <w:lang w:val="pt-BR"/>
        </w:rPr>
        <w:t>clara,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101FA">
        <w:rPr>
          <w:rFonts w:ascii="Arial" w:eastAsia="Arial" w:hAnsi="Arial" w:cs="Arial"/>
          <w:sz w:val="24"/>
          <w:szCs w:val="24"/>
          <w:lang w:val="pt-BR"/>
        </w:rPr>
        <w:t>ra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101FA"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C101F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C101FA">
        <w:rPr>
          <w:rFonts w:ascii="Arial" w:eastAsia="Arial" w:hAnsi="Arial" w:cs="Arial"/>
          <w:sz w:val="24"/>
          <w:szCs w:val="24"/>
          <w:lang w:val="pt-BR"/>
        </w:rPr>
        <w:t>id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101FA"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C101FA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C101FA">
        <w:rPr>
          <w:rFonts w:ascii="Arial" w:eastAsia="Arial" w:hAnsi="Arial" w:cs="Arial"/>
          <w:sz w:val="24"/>
          <w:szCs w:val="24"/>
          <w:lang w:val="pt-BR"/>
        </w:rPr>
        <w:t>s,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pacing w:val="-4"/>
          <w:sz w:val="24"/>
          <w:szCs w:val="24"/>
          <w:lang w:val="pt-BR"/>
        </w:rPr>
        <w:t>q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C101FA"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Pr="00C101FA"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z w:val="24"/>
          <w:szCs w:val="24"/>
          <w:lang w:val="pt-BR"/>
        </w:rPr>
        <w:t>se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C101FA">
        <w:rPr>
          <w:rFonts w:ascii="Arial" w:eastAsia="Arial" w:hAnsi="Arial" w:cs="Arial"/>
          <w:sz w:val="24"/>
          <w:szCs w:val="24"/>
          <w:lang w:val="pt-BR"/>
        </w:rPr>
        <w:t>ra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101FA"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z w:val="24"/>
          <w:szCs w:val="24"/>
          <w:lang w:val="pt-BR"/>
        </w:rPr>
        <w:t>c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101F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101FA"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C101FA">
        <w:rPr>
          <w:rFonts w:ascii="Arial" w:eastAsia="Arial" w:hAnsi="Arial" w:cs="Arial"/>
          <w:sz w:val="24"/>
          <w:szCs w:val="24"/>
          <w:lang w:val="pt-BR"/>
        </w:rPr>
        <w:t>re</w:t>
      </w:r>
      <w:r w:rsidRPr="00C101F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C101FA">
        <w:rPr>
          <w:rFonts w:ascii="Arial" w:eastAsia="Arial" w:hAnsi="Arial" w:cs="Arial"/>
          <w:sz w:val="24"/>
          <w:szCs w:val="24"/>
          <w:lang w:val="pt-BR"/>
        </w:rPr>
        <w:t>ist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101FA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C101FA"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z w:val="24"/>
          <w:szCs w:val="24"/>
          <w:lang w:val="pt-BR"/>
        </w:rPr>
        <w:t>it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C101FA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proofErr w:type="gramStart"/>
      <w:r>
        <w:rPr>
          <w:rFonts w:ascii="Arial" w:eastAsia="Arial" w:hAnsi="Arial" w:cs="Arial"/>
          <w:sz w:val="24"/>
          <w:szCs w:val="24"/>
          <w:lang w:val="pt-BR"/>
        </w:rPr>
        <w:t>6</w:t>
      </w:r>
      <w:proofErr w:type="gramEnd"/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C101FA"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z w:val="24"/>
          <w:szCs w:val="24"/>
          <w:lang w:val="pt-BR"/>
        </w:rPr>
        <w:t>r</w:t>
      </w:r>
      <w:r w:rsidRPr="00C101FA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C101FA">
        <w:rPr>
          <w:rFonts w:ascii="Arial" w:eastAsia="Arial" w:hAnsi="Arial" w:cs="Arial"/>
          <w:sz w:val="24"/>
          <w:szCs w:val="24"/>
          <w:lang w:val="pt-BR"/>
        </w:rPr>
        <w:t>f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101FA">
        <w:rPr>
          <w:rFonts w:ascii="Arial" w:eastAsia="Arial" w:hAnsi="Arial" w:cs="Arial"/>
          <w:sz w:val="24"/>
          <w:szCs w:val="24"/>
          <w:lang w:val="pt-BR"/>
        </w:rPr>
        <w:t>r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C101FA"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C101FA">
        <w:rPr>
          <w:rFonts w:ascii="Arial" w:eastAsia="Arial" w:hAnsi="Arial" w:cs="Arial"/>
          <w:sz w:val="24"/>
          <w:szCs w:val="24"/>
          <w:lang w:val="pt-BR"/>
        </w:rPr>
        <w:t>it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101FA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C101FA">
        <w:rPr>
          <w:rFonts w:ascii="Arial" w:eastAsia="Arial" w:hAnsi="Arial" w:cs="Arial"/>
          <w:sz w:val="24"/>
          <w:szCs w:val="24"/>
          <w:lang w:val="pt-BR"/>
        </w:rPr>
        <w:t>e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L</w:t>
      </w:r>
      <w:r w:rsidRPr="00C101FA">
        <w:rPr>
          <w:rFonts w:ascii="Arial" w:eastAsia="Arial" w:hAnsi="Arial" w:cs="Arial"/>
          <w:sz w:val="24"/>
          <w:szCs w:val="24"/>
          <w:lang w:val="pt-BR"/>
        </w:rPr>
        <w:t>ic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C101FA">
        <w:rPr>
          <w:rFonts w:ascii="Arial" w:eastAsia="Arial" w:hAnsi="Arial" w:cs="Arial"/>
          <w:sz w:val="24"/>
          <w:szCs w:val="24"/>
          <w:lang w:val="pt-BR"/>
        </w:rPr>
        <w:t>t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101FA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C101FA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35ABD" w:rsidRDefault="00535ABD" w:rsidP="00535ABD">
      <w:pPr>
        <w:spacing w:before="240" w:after="0" w:line="360" w:lineRule="auto"/>
        <w:ind w:right="1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C101FA">
        <w:rPr>
          <w:rFonts w:ascii="Arial" w:eastAsia="Arial" w:hAnsi="Arial" w:cs="Arial"/>
          <w:sz w:val="24"/>
          <w:szCs w:val="24"/>
          <w:lang w:val="pt-BR"/>
        </w:rPr>
        <w:t>At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C101FA">
        <w:rPr>
          <w:rFonts w:ascii="Arial" w:eastAsia="Arial" w:hAnsi="Arial" w:cs="Arial"/>
          <w:sz w:val="24"/>
          <w:szCs w:val="24"/>
          <w:lang w:val="pt-BR"/>
        </w:rPr>
        <w:t>cio</w:t>
      </w:r>
      <w:r w:rsidRPr="00C101F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C101F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101FA">
        <w:rPr>
          <w:rFonts w:ascii="Arial" w:eastAsia="Arial" w:hAnsi="Arial" w:cs="Arial"/>
          <w:sz w:val="24"/>
          <w:szCs w:val="24"/>
          <w:lang w:val="pt-BR"/>
        </w:rPr>
        <w:t>,</w:t>
      </w:r>
    </w:p>
    <w:p w:rsidR="00535ABD" w:rsidRDefault="00535ABD" w:rsidP="00535ABD">
      <w:pPr>
        <w:tabs>
          <w:tab w:val="left" w:pos="1260"/>
          <w:tab w:val="left" w:pos="2000"/>
          <w:tab w:val="left" w:pos="3140"/>
          <w:tab w:val="left" w:pos="7100"/>
        </w:tabs>
        <w:spacing w:before="240" w:after="0" w:line="360" w:lineRule="auto"/>
        <w:ind w:right="13"/>
        <w:rPr>
          <w:rFonts w:ascii="Arial" w:eastAsia="Arial" w:hAnsi="Arial" w:cs="Arial"/>
          <w:sz w:val="24"/>
          <w:szCs w:val="24"/>
          <w:lang w:val="pt-BR"/>
        </w:rPr>
      </w:pPr>
    </w:p>
    <w:p w:rsidR="00535ABD" w:rsidRDefault="00535ABD" w:rsidP="00535ABD">
      <w:pPr>
        <w:tabs>
          <w:tab w:val="left" w:pos="1260"/>
          <w:tab w:val="left" w:pos="2000"/>
          <w:tab w:val="left" w:pos="3140"/>
          <w:tab w:val="left" w:pos="7100"/>
        </w:tabs>
        <w:spacing w:after="0" w:line="360" w:lineRule="auto"/>
        <w:ind w:right="13"/>
        <w:rPr>
          <w:rFonts w:ascii="Arial" w:eastAsia="Arial" w:hAnsi="Arial" w:cs="Arial"/>
          <w:sz w:val="24"/>
          <w:szCs w:val="24"/>
          <w:lang w:val="pt-BR"/>
        </w:rPr>
      </w:pPr>
      <w:r w:rsidRPr="00C101FA">
        <w:rPr>
          <w:rFonts w:ascii="Arial" w:eastAsia="Arial" w:hAnsi="Arial" w:cs="Arial"/>
          <w:sz w:val="24"/>
          <w:szCs w:val="24"/>
          <w:lang w:val="pt-BR"/>
        </w:rPr>
        <w:t>No</w:t>
      </w:r>
      <w:r w:rsidRPr="00C101F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C101FA"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z w:val="24"/>
          <w:szCs w:val="24"/>
          <w:lang w:val="pt-BR"/>
        </w:rPr>
        <w:t>e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C101FA">
        <w:rPr>
          <w:rFonts w:ascii="Arial" w:eastAsia="Arial" w:hAnsi="Arial" w:cs="Arial"/>
          <w:sz w:val="24"/>
          <w:szCs w:val="24"/>
          <w:lang w:val="pt-BR"/>
        </w:rPr>
        <w:t>ss</w:t>
      </w:r>
      <w:r w:rsidRPr="00C101FA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C101F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C101FA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C101FA"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z w:val="24"/>
          <w:szCs w:val="24"/>
          <w:lang w:val="pt-BR"/>
        </w:rPr>
        <w:t>Res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Pr="00C101F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C101F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101FA">
        <w:rPr>
          <w:rFonts w:ascii="Arial" w:eastAsia="Arial" w:hAnsi="Arial" w:cs="Arial"/>
          <w:sz w:val="24"/>
          <w:szCs w:val="24"/>
          <w:lang w:val="pt-BR"/>
        </w:rPr>
        <w:t>l: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101FA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  <w:r w:rsidRPr="00C101FA">
        <w:rPr>
          <w:rFonts w:ascii="Arial" w:eastAsia="Arial" w:hAnsi="Arial" w:cs="Arial"/>
          <w:sz w:val="24"/>
          <w:szCs w:val="24"/>
          <w:lang w:val="pt-BR"/>
        </w:rPr>
        <w:t xml:space="preserve"> </w:t>
      </w:r>
    </w:p>
    <w:p w:rsidR="00535ABD" w:rsidRPr="00C101FA" w:rsidRDefault="00535ABD" w:rsidP="00535ABD">
      <w:pPr>
        <w:tabs>
          <w:tab w:val="left" w:pos="1260"/>
          <w:tab w:val="left" w:pos="2000"/>
          <w:tab w:val="left" w:pos="3140"/>
          <w:tab w:val="left" w:pos="7100"/>
        </w:tabs>
        <w:spacing w:after="0" w:line="360" w:lineRule="auto"/>
        <w:ind w:right="13"/>
        <w:rPr>
          <w:rFonts w:ascii="Arial" w:eastAsia="Arial" w:hAnsi="Arial" w:cs="Arial"/>
          <w:sz w:val="24"/>
          <w:szCs w:val="24"/>
          <w:lang w:val="pt-BR"/>
        </w:rPr>
      </w:pPr>
      <w:r w:rsidRPr="00C101FA">
        <w:rPr>
          <w:rFonts w:ascii="Arial" w:eastAsia="Arial" w:hAnsi="Arial" w:cs="Arial"/>
          <w:sz w:val="24"/>
          <w:szCs w:val="24"/>
          <w:lang w:val="pt-BR"/>
        </w:rPr>
        <w:t>Da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C101FA">
        <w:rPr>
          <w:rFonts w:ascii="Arial" w:eastAsia="Arial" w:hAnsi="Arial" w:cs="Arial"/>
          <w:sz w:val="24"/>
          <w:szCs w:val="24"/>
          <w:lang w:val="pt-BR"/>
        </w:rPr>
        <w:t>:</w:t>
      </w:r>
      <w:r w:rsidRPr="00C101FA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  <w:r w:rsidRPr="00C101FA">
        <w:rPr>
          <w:rFonts w:ascii="Arial" w:eastAsia="Arial" w:hAnsi="Arial" w:cs="Arial"/>
          <w:sz w:val="24"/>
          <w:szCs w:val="24"/>
          <w:lang w:val="pt-BR"/>
        </w:rPr>
        <w:t>/</w:t>
      </w:r>
      <w:r w:rsidRPr="00C101FA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  <w:r w:rsidRPr="00C101FA">
        <w:rPr>
          <w:rFonts w:ascii="Arial" w:eastAsia="Arial" w:hAnsi="Arial" w:cs="Arial"/>
          <w:sz w:val="24"/>
          <w:szCs w:val="24"/>
          <w:lang w:val="pt-BR"/>
        </w:rPr>
        <w:t>/</w:t>
      </w:r>
      <w:r w:rsidRPr="00C101FA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</w:p>
    <w:p w:rsidR="00535ABD" w:rsidRPr="00C101FA" w:rsidRDefault="00535ABD" w:rsidP="00535ABD">
      <w:pPr>
        <w:spacing w:after="0" w:line="360" w:lineRule="auto"/>
        <w:ind w:right="1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C101FA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101FA">
        <w:rPr>
          <w:rFonts w:ascii="Arial" w:eastAsia="Arial" w:hAnsi="Arial" w:cs="Arial"/>
          <w:sz w:val="24"/>
          <w:szCs w:val="24"/>
          <w:lang w:val="pt-BR"/>
        </w:rPr>
        <w:t>l</w:t>
      </w:r>
      <w:r w:rsidRPr="00C101FA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C101FA">
        <w:rPr>
          <w:rFonts w:ascii="Arial" w:eastAsia="Arial" w:hAnsi="Arial" w:cs="Arial"/>
          <w:sz w:val="24"/>
          <w:szCs w:val="24"/>
          <w:lang w:val="pt-BR"/>
        </w:rPr>
        <w:t>f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101F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C101F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101FA">
        <w:rPr>
          <w:rFonts w:ascii="Arial" w:eastAsia="Arial" w:hAnsi="Arial" w:cs="Arial"/>
          <w:sz w:val="24"/>
          <w:szCs w:val="24"/>
          <w:lang w:val="pt-BR"/>
        </w:rPr>
        <w:t>: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gramStart"/>
      <w:r w:rsidRPr="00536CF1">
        <w:rPr>
          <w:rFonts w:ascii="Arial" w:eastAsia="Arial" w:hAnsi="Arial" w:cs="Arial"/>
          <w:sz w:val="24"/>
          <w:szCs w:val="24"/>
          <w:lang w:val="pt-BR"/>
        </w:rPr>
        <w:t>(</w:t>
      </w:r>
      <w:r w:rsidRPr="00536CF1">
        <w:rPr>
          <w:rFonts w:ascii="Arial" w:eastAsia="Arial" w:hAnsi="Arial" w:cs="Arial"/>
          <w:sz w:val="24"/>
          <w:szCs w:val="24"/>
          <w:u w:val="single"/>
          <w:lang w:val="pt-BR"/>
        </w:rPr>
        <w:t xml:space="preserve">   </w:t>
      </w:r>
      <w:r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</w:t>
      </w:r>
      <w:proofErr w:type="gramEnd"/>
      <w:r w:rsidRPr="00536CF1">
        <w:rPr>
          <w:rFonts w:ascii="Arial" w:eastAsia="Arial" w:hAnsi="Arial" w:cs="Arial"/>
          <w:sz w:val="24"/>
          <w:szCs w:val="24"/>
          <w:lang w:val="pt-BR"/>
        </w:rPr>
        <w:t xml:space="preserve">) </w:t>
      </w:r>
      <w:r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      </w:t>
      </w:r>
      <w:r w:rsidRPr="00536CF1">
        <w:rPr>
          <w:rFonts w:ascii="Arial" w:eastAsia="Arial" w:hAnsi="Arial" w:cs="Arial"/>
          <w:sz w:val="24"/>
          <w:szCs w:val="24"/>
          <w:lang w:val="pt-BR"/>
        </w:rPr>
        <w:t>-</w:t>
      </w:r>
      <w:r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        </w:t>
      </w:r>
    </w:p>
    <w:p w:rsidR="00AD4845" w:rsidRDefault="00AD4845"/>
    <w:sectPr w:rsidR="00AD4845" w:rsidSect="00BF10D5">
      <w:pgSz w:w="11920" w:h="16840"/>
      <w:pgMar w:top="1134" w:right="1134" w:bottom="1134" w:left="1134" w:header="746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35ABD"/>
    <w:rsid w:val="00535ABD"/>
    <w:rsid w:val="00AD4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ABD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873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proexc-e1</dc:creator>
  <cp:lastModifiedBy>proexc-e1</cp:lastModifiedBy>
  <cp:revision>1</cp:revision>
  <dcterms:created xsi:type="dcterms:W3CDTF">2017-12-18T13:51:00Z</dcterms:created>
  <dcterms:modified xsi:type="dcterms:W3CDTF">2017-12-18T13:52:00Z</dcterms:modified>
</cp:coreProperties>
</file>