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75" w:rsidRDefault="00EC6E75" w:rsidP="00EC6E75">
      <w:pPr>
        <w:spacing w:after="0" w:line="240" w:lineRule="auto"/>
        <w:jc w:val="center"/>
      </w:pPr>
      <w:r>
        <w:t>Ministério da Educação</w:t>
      </w:r>
    </w:p>
    <w:tbl>
      <w:tblPr>
        <w:tblStyle w:val="Tabelacomgrade"/>
        <w:tblpPr w:leftFromText="141" w:rightFromText="141" w:vertAnchor="page" w:horzAnchor="margin" w:tblpY="3938"/>
        <w:tblW w:w="0" w:type="auto"/>
        <w:tblLook w:val="04A0"/>
      </w:tblPr>
      <w:tblGrid>
        <w:gridCol w:w="4360"/>
        <w:gridCol w:w="4360"/>
      </w:tblGrid>
      <w:tr w:rsidR="00EC6E75" w:rsidTr="00EC6E75"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 xml:space="preserve">Maria Augusta </w:t>
            </w:r>
            <w:proofErr w:type="spellStart"/>
            <w:r>
              <w:t>Martiarena</w:t>
            </w:r>
            <w:proofErr w:type="spellEnd"/>
            <w:r>
              <w:t xml:space="preserve"> de Oliveira</w:t>
            </w:r>
          </w:p>
        </w:tc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>Homologada</w:t>
            </w:r>
          </w:p>
        </w:tc>
      </w:tr>
      <w:tr w:rsidR="00EC6E75" w:rsidTr="00EC6E75"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>Jorge da Cunha Dutra</w:t>
            </w:r>
          </w:p>
        </w:tc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>Homologada</w:t>
            </w:r>
          </w:p>
        </w:tc>
      </w:tr>
      <w:tr w:rsidR="00EC6E75" w:rsidTr="00EC6E75"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 xml:space="preserve">Patrícia Anselmo </w:t>
            </w:r>
            <w:proofErr w:type="spellStart"/>
            <w:r>
              <w:t>Zanotta</w:t>
            </w:r>
            <w:proofErr w:type="spellEnd"/>
          </w:p>
        </w:tc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>Homologada</w:t>
            </w:r>
          </w:p>
        </w:tc>
      </w:tr>
      <w:tr w:rsidR="00EC6E75" w:rsidTr="00EC6E75">
        <w:tc>
          <w:tcPr>
            <w:tcW w:w="4360" w:type="dxa"/>
          </w:tcPr>
          <w:p w:rsidR="00EC6E75" w:rsidRDefault="00EC6E75" w:rsidP="00EC6E75">
            <w:pPr>
              <w:jc w:val="center"/>
            </w:pPr>
            <w:proofErr w:type="spellStart"/>
            <w:r>
              <w:t>Cleiva</w:t>
            </w:r>
            <w:proofErr w:type="spellEnd"/>
            <w:r>
              <w:t xml:space="preserve"> Aguiar de Lima</w:t>
            </w:r>
          </w:p>
        </w:tc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>Homologada</w:t>
            </w:r>
          </w:p>
        </w:tc>
      </w:tr>
      <w:tr w:rsidR="00EC6E75" w:rsidTr="00EC6E75"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>Márcia Cristina Souza Madeira Malta Pinto</w:t>
            </w:r>
          </w:p>
        </w:tc>
        <w:tc>
          <w:tcPr>
            <w:tcW w:w="4360" w:type="dxa"/>
          </w:tcPr>
          <w:p w:rsidR="00EC6E75" w:rsidRDefault="00EC6E75" w:rsidP="00EC6E75">
            <w:pPr>
              <w:jc w:val="center"/>
            </w:pPr>
            <w:r>
              <w:t>Homologada</w:t>
            </w:r>
          </w:p>
        </w:tc>
      </w:tr>
    </w:tbl>
    <w:p w:rsidR="00EC6E75" w:rsidRDefault="00EC6E75" w:rsidP="00EC6E75">
      <w:pPr>
        <w:spacing w:after="0" w:line="240" w:lineRule="auto"/>
        <w:jc w:val="center"/>
      </w:pPr>
      <w:r>
        <w:t>Universidade Federal do Rio Grande</w:t>
      </w:r>
    </w:p>
    <w:p w:rsidR="00EC6E75" w:rsidRDefault="00EC6E75" w:rsidP="00EC6E75">
      <w:pPr>
        <w:spacing w:after="0" w:line="240" w:lineRule="auto"/>
        <w:jc w:val="center"/>
      </w:pPr>
      <w:r>
        <w:t>Pró-reitoria de Graduação</w:t>
      </w:r>
    </w:p>
    <w:p w:rsidR="00EC6E75" w:rsidRDefault="00EC6E75" w:rsidP="00EC6E75">
      <w:pPr>
        <w:spacing w:after="0" w:line="240" w:lineRule="auto"/>
        <w:jc w:val="center"/>
      </w:pPr>
      <w:r>
        <w:t>Pró-reitoria de Extensão e Cultura</w:t>
      </w:r>
    </w:p>
    <w:p w:rsidR="00EC6E75" w:rsidRDefault="00EC6E75" w:rsidP="00EC6E75">
      <w:pPr>
        <w:spacing w:after="0"/>
        <w:jc w:val="center"/>
      </w:pPr>
    </w:p>
    <w:p w:rsidR="00EC6E75" w:rsidRDefault="00EC6E75" w:rsidP="00EC6E75">
      <w:pPr>
        <w:spacing w:after="0"/>
        <w:jc w:val="center"/>
      </w:pPr>
      <w:r>
        <w:t>Edital nº 002/2014</w:t>
      </w:r>
    </w:p>
    <w:p w:rsidR="00EC6E75" w:rsidRDefault="00EC6E75" w:rsidP="00EC6E75">
      <w:pPr>
        <w:spacing w:after="0"/>
        <w:jc w:val="center"/>
      </w:pPr>
      <w:r>
        <w:t>Resultado da homologação</w:t>
      </w:r>
    </w:p>
    <w:p w:rsidR="00EC6E75" w:rsidRDefault="00EC6E75" w:rsidP="00EC6E75">
      <w:pPr>
        <w:spacing w:after="0"/>
        <w:jc w:val="center"/>
      </w:pPr>
    </w:p>
    <w:p w:rsidR="00EC6E75" w:rsidRDefault="00EC6E75" w:rsidP="00EC6E75">
      <w:pPr>
        <w:spacing w:after="0"/>
        <w:jc w:val="center"/>
      </w:pPr>
    </w:p>
    <w:p w:rsidR="00EC6E75" w:rsidRDefault="00EC6E75" w:rsidP="00EC6E75">
      <w:pPr>
        <w:spacing w:after="0"/>
        <w:jc w:val="center"/>
      </w:pPr>
    </w:p>
    <w:p w:rsidR="00EC6E75" w:rsidRDefault="00EC6E75" w:rsidP="00EC6E75">
      <w:pPr>
        <w:spacing w:after="0"/>
        <w:jc w:val="center"/>
      </w:pPr>
    </w:p>
    <w:p w:rsidR="00EC6E75" w:rsidRDefault="00EC6E75" w:rsidP="00EC6E75">
      <w:pPr>
        <w:spacing w:after="0"/>
        <w:jc w:val="both"/>
      </w:pPr>
    </w:p>
    <w:sectPr w:rsidR="00EC6E75" w:rsidSect="00535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C6E75"/>
    <w:rsid w:val="00015B01"/>
    <w:rsid w:val="00535ED2"/>
    <w:rsid w:val="00704661"/>
    <w:rsid w:val="00D31FFE"/>
    <w:rsid w:val="00E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diex</dc:creator>
  <cp:lastModifiedBy>diex</cp:lastModifiedBy>
  <cp:revision>1</cp:revision>
  <dcterms:created xsi:type="dcterms:W3CDTF">2014-03-21T18:31:00Z</dcterms:created>
  <dcterms:modified xsi:type="dcterms:W3CDTF">2014-03-21T18:51:00Z</dcterms:modified>
</cp:coreProperties>
</file>