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00" w:rsidRDefault="005F241D">
      <w:pPr>
        <w:pStyle w:val="Padro"/>
        <w:jc w:val="center"/>
      </w:pPr>
      <w:bookmarkStart w:id="0" w:name="__DdeLink__64_104668651"/>
      <w:bookmarkEnd w:id="0"/>
      <w:r>
        <w:rPr>
          <w:b/>
          <w:sz w:val="32"/>
          <w:szCs w:val="32"/>
        </w:rPr>
        <w:t>ALUNOS SELECIONADOS PARA AS VAGAS REMANESCENTES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6912"/>
      </w:tblGrid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  <w:jc w:val="center"/>
            </w:pPr>
            <w:r>
              <w:rPr>
                <w:b/>
                <w:sz w:val="24"/>
                <w:szCs w:val="24"/>
              </w:rPr>
              <w:t>CURSO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CURSO REGULAR DE ESPANHOL, TURMA B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ANDREIA DA MOTTA ANASTACIO APARECIDO</w:t>
            </w:r>
          </w:p>
          <w:p w:rsidR="00690D00" w:rsidRDefault="005F241D">
            <w:pPr>
              <w:pStyle w:val="Padro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EFEFEF"/>
              </w:rPr>
              <w:t>CAROLINE DESIMON DA SILVA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CURSO REGULAR DE ESPANHOL, TURMA C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MILENE FRIAS DA COSTA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 xml:space="preserve">ESPANHOL PARA LEITURA E COMPREENSÃO DE </w:t>
            </w:r>
            <w:r>
              <w:rPr>
                <w:sz w:val="24"/>
                <w:szCs w:val="24"/>
              </w:rPr>
              <w:t>TEXTOS, TURMA A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ANA LUISA GOULARTE FONSECA</w:t>
            </w:r>
          </w:p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ISABELA ABRAHÃO</w:t>
            </w:r>
          </w:p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ELIZEU CHAVES DE OLIVEIRA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ESPANHOL PARA LEITURA E COMPREENSÃO DE TEXTOS, TURMA B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ALEXANDRE DA SILVA GONÇALVES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ESPANHOL PARA LEITURA E COMPREENSÃO DE TEXTOS, TURMA C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NOEMI MULLER IVEN DA SILVA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FRANCÊS PARA LEITURA E COMPREENSÃO DE TEXTOS, TURMA A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MELANIE VIANNA ALENCAR</w:t>
            </w:r>
          </w:p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BIANCA OLIVEIRA DE SOUZA</w:t>
            </w:r>
          </w:p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MARIA CAROLINA FREIRE DE SÁ VIEIRA</w:t>
            </w:r>
          </w:p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MÍRIAM GONÇALVES CEZAR</w:t>
            </w:r>
          </w:p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SAMANTHA ELLEN DOS SANTOS BORGES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FRANCÊS PARA LEITURA E COMPREENSÃO DE TEXTOS, TURMA B</w:t>
            </w:r>
          </w:p>
        </w:tc>
      </w:tr>
      <w:tr w:rsidR="00690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DAIAN</w:t>
            </w:r>
            <w:r>
              <w:rPr>
                <w:sz w:val="24"/>
                <w:szCs w:val="24"/>
              </w:rPr>
              <w:t>E DA SILVA VIEIRA</w:t>
            </w:r>
          </w:p>
          <w:p w:rsidR="00690D00" w:rsidRDefault="005F241D">
            <w:pPr>
              <w:pStyle w:val="Padro"/>
            </w:pPr>
            <w:r>
              <w:rPr>
                <w:sz w:val="24"/>
                <w:szCs w:val="24"/>
              </w:rPr>
              <w:t>MARY MARGARETH TEIXEIRA MEDEIROS</w:t>
            </w:r>
          </w:p>
          <w:p w:rsidR="00690D00" w:rsidRDefault="005F241D">
            <w:pPr>
              <w:pStyle w:val="Padr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FEFEF"/>
              </w:rPr>
              <w:t>LUCIA ELIANE FRANCISCA COELHO</w:t>
            </w:r>
          </w:p>
        </w:tc>
      </w:tr>
    </w:tbl>
    <w:p w:rsidR="00690D00" w:rsidRDefault="00690D00">
      <w:pPr>
        <w:pStyle w:val="Padro"/>
      </w:pPr>
    </w:p>
    <w:p w:rsidR="00690D00" w:rsidRDefault="00690D00">
      <w:pPr>
        <w:pStyle w:val="Padro"/>
      </w:pPr>
    </w:p>
    <w:sectPr w:rsidR="00690D00" w:rsidSect="00690D0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0D00"/>
    <w:rsid w:val="005F241D"/>
    <w:rsid w:val="0069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90D00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paragraph" w:styleId="Ttulo">
    <w:name w:val="Title"/>
    <w:basedOn w:val="Padro"/>
    <w:next w:val="Corpodetexto"/>
    <w:rsid w:val="00690D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690D00"/>
    <w:pPr>
      <w:spacing w:after="120"/>
    </w:pPr>
  </w:style>
  <w:style w:type="paragraph" w:styleId="Lista">
    <w:name w:val="List"/>
    <w:basedOn w:val="Corpodetexto"/>
    <w:rsid w:val="00690D00"/>
    <w:rPr>
      <w:rFonts w:cs="Mangal"/>
    </w:rPr>
  </w:style>
  <w:style w:type="paragraph" w:styleId="Legenda">
    <w:name w:val="caption"/>
    <w:basedOn w:val="Padro"/>
    <w:rsid w:val="00690D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690D00"/>
    <w:pPr>
      <w:suppressLineNumbers/>
    </w:pPr>
    <w:rPr>
      <w:rFonts w:cs="Mangal"/>
    </w:rPr>
  </w:style>
  <w:style w:type="paragraph" w:customStyle="1" w:styleId="Contedodatabela">
    <w:name w:val="Conteúdo da tabela"/>
    <w:basedOn w:val="Padro"/>
    <w:rsid w:val="00690D00"/>
    <w:pPr>
      <w:suppressLineNumbers/>
    </w:pPr>
  </w:style>
  <w:style w:type="paragraph" w:customStyle="1" w:styleId="Ttulodetabela">
    <w:name w:val="Título de tabela"/>
    <w:basedOn w:val="Contedodatabela"/>
    <w:rsid w:val="00690D0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Misiak</dc:creator>
  <cp:lastModifiedBy>Balinhas</cp:lastModifiedBy>
  <cp:revision>2</cp:revision>
  <dcterms:created xsi:type="dcterms:W3CDTF">2013-01-29T21:58:00Z</dcterms:created>
  <dcterms:modified xsi:type="dcterms:W3CDTF">2013-01-29T21:58:00Z</dcterms:modified>
</cp:coreProperties>
</file>